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61FF" w14:textId="77777777" w:rsidR="00C3360F" w:rsidRDefault="009E32D8">
      <w:pPr>
        <w:rPr>
          <w:rFonts w:ascii="Arial" w:eastAsia="Arial" w:hAnsi="Arial" w:cs="Arial"/>
          <w:b/>
        </w:rPr>
      </w:pPr>
      <w:r>
        <w:rPr>
          <w:rFonts w:ascii="Arial" w:eastAsia="Arial" w:hAnsi="Arial" w:cs="Arial"/>
          <w:b/>
        </w:rPr>
        <w:t xml:space="preserve">BCC Committee on Instruction and Professional Development </w:t>
      </w:r>
    </w:p>
    <w:p w14:paraId="177D4D8E" w14:textId="77777777" w:rsidR="00C3360F" w:rsidRDefault="00C3360F">
      <w:pPr>
        <w:rPr>
          <w:rFonts w:ascii="Arial" w:eastAsia="Arial" w:hAnsi="Arial" w:cs="Arial"/>
        </w:rPr>
      </w:pPr>
    </w:p>
    <w:p w14:paraId="3D14F2DD" w14:textId="138D5C06" w:rsidR="00C3360F" w:rsidRDefault="009E32D8">
      <w:pPr>
        <w:shd w:val="clear" w:color="auto" w:fill="B2B2B2"/>
        <w:jc w:val="center"/>
        <w:rPr>
          <w:rFonts w:ascii="Arial" w:eastAsia="Arial" w:hAnsi="Arial" w:cs="Arial"/>
          <w:b/>
        </w:rPr>
      </w:pPr>
      <w:r>
        <w:rPr>
          <w:rFonts w:ascii="Arial" w:eastAsia="Arial" w:hAnsi="Arial" w:cs="Arial"/>
          <w:b/>
        </w:rPr>
        <w:t xml:space="preserve">Minutes of </w:t>
      </w:r>
      <w:r w:rsidR="00A070B8">
        <w:rPr>
          <w:rFonts w:ascii="Arial" w:eastAsia="Arial" w:hAnsi="Arial" w:cs="Arial"/>
          <w:b/>
        </w:rPr>
        <w:t>April 4</w:t>
      </w:r>
      <w:r w:rsidR="00A070B8" w:rsidRPr="00A070B8">
        <w:rPr>
          <w:rFonts w:ascii="Arial" w:eastAsia="Arial" w:hAnsi="Arial" w:cs="Arial"/>
          <w:b/>
          <w:vertAlign w:val="superscript"/>
        </w:rPr>
        <w:t>th</w:t>
      </w:r>
      <w:r w:rsidR="00A070B8">
        <w:rPr>
          <w:rFonts w:ascii="Arial" w:eastAsia="Arial" w:hAnsi="Arial" w:cs="Arial"/>
          <w:b/>
        </w:rPr>
        <w:t xml:space="preserve"> </w:t>
      </w:r>
      <w:r>
        <w:rPr>
          <w:rFonts w:ascii="Arial" w:eastAsia="Arial" w:hAnsi="Arial" w:cs="Arial"/>
          <w:b/>
        </w:rPr>
        <w:t>2023</w:t>
      </w:r>
    </w:p>
    <w:p w14:paraId="67B5DD8D" w14:textId="77777777" w:rsidR="00C3360F" w:rsidRDefault="00C3360F">
      <w:pPr>
        <w:rPr>
          <w:rFonts w:ascii="Arial" w:eastAsia="Arial" w:hAnsi="Arial" w:cs="Arial"/>
          <w:b/>
        </w:rPr>
      </w:pPr>
    </w:p>
    <w:p w14:paraId="47015F30" w14:textId="77777777" w:rsidR="00C3360F" w:rsidRDefault="009E32D8">
      <w:pPr>
        <w:rPr>
          <w:rFonts w:ascii="Arial" w:eastAsia="Arial" w:hAnsi="Arial" w:cs="Arial"/>
          <w:b/>
        </w:rPr>
      </w:pPr>
      <w:r>
        <w:rPr>
          <w:rFonts w:ascii="Arial" w:eastAsia="Arial" w:hAnsi="Arial" w:cs="Arial"/>
          <w:b/>
        </w:rPr>
        <w:t xml:space="preserve">3:00 pm, Loew Hall 200 </w:t>
      </w:r>
    </w:p>
    <w:p w14:paraId="1AAD7CAC" w14:textId="77777777" w:rsidR="00C3360F" w:rsidRDefault="00C3360F">
      <w:pPr>
        <w:rPr>
          <w:rFonts w:ascii="Arial" w:eastAsia="Arial" w:hAnsi="Arial" w:cs="Arial"/>
          <w:b/>
        </w:rPr>
      </w:pPr>
    </w:p>
    <w:p w14:paraId="0C9489DC" w14:textId="77777777" w:rsidR="00C3360F" w:rsidRDefault="00000000">
      <w:pPr>
        <w:rPr>
          <w:rFonts w:ascii="Arial" w:eastAsia="Arial" w:hAnsi="Arial" w:cs="Arial"/>
          <w:b/>
        </w:rPr>
      </w:pPr>
      <w:sdt>
        <w:sdtPr>
          <w:tag w:val="goog_rdk_0"/>
          <w:id w:val="-2061633958"/>
        </w:sdtPr>
        <w:sdtContent>
          <w:r w:rsidR="009E32D8">
            <w:rPr>
              <w:rFonts w:ascii="Arial Unicode MS" w:eastAsia="Arial Unicode MS" w:hAnsi="Arial Unicode MS" w:cs="Arial Unicode MS"/>
              <w:b/>
            </w:rPr>
            <w:t>Chair: Vivian L. Rodriguez ✢ Vice-Chair: John Ziegler ✢ Secretary: Jacqueline Jimenez Polanco ✢ Vice-Secretary: Elise Langan</w:t>
          </w:r>
        </w:sdtContent>
      </w:sdt>
    </w:p>
    <w:p w14:paraId="39797951" w14:textId="77777777" w:rsidR="00C3360F" w:rsidRDefault="00C3360F">
      <w:pPr>
        <w:rPr>
          <w:rFonts w:ascii="Arial" w:eastAsia="Arial" w:hAnsi="Arial" w:cs="Arial"/>
          <w:b/>
        </w:rPr>
      </w:pPr>
    </w:p>
    <w:p w14:paraId="59FB8FAB" w14:textId="546F0F16" w:rsidR="00A070B8" w:rsidRPr="00EF654F" w:rsidRDefault="00A070B8" w:rsidP="00A070B8">
      <w:r w:rsidRPr="00A070B8">
        <w:rPr>
          <w:b/>
          <w:bCs/>
        </w:rPr>
        <w:t>Present: Chris Efthimiou (guest), Vivian Rodriguez, John Ziegler, Frank Blanchard, Kevin Martillo Viner, Charmaine Aleong, Raquel Otheguy, Raffaella Diotti, Carl R. Andre</w:t>
      </w:r>
      <w:r w:rsidR="00FF02BF">
        <w:rPr>
          <w:b/>
          <w:bCs/>
        </w:rPr>
        <w:t>w</w:t>
      </w:r>
      <w:r w:rsidRPr="00A070B8">
        <w:rPr>
          <w:b/>
          <w:bCs/>
        </w:rPr>
        <w:t>s, Elise Langan, Joël Magloire, Howa</w:t>
      </w:r>
      <w:r w:rsidR="006C67E6">
        <w:rPr>
          <w:b/>
          <w:bCs/>
        </w:rPr>
        <w:t>r</w:t>
      </w:r>
      <w:r w:rsidRPr="00A070B8">
        <w:rPr>
          <w:b/>
          <w:bCs/>
        </w:rPr>
        <w:t>d Irby, Ellen Mareneck, Jason Ofoju-Mensah (student), Katherine Acevedo</w:t>
      </w:r>
      <w:r w:rsidR="006C67E6">
        <w:rPr>
          <w:b/>
          <w:bCs/>
        </w:rPr>
        <w:t xml:space="preserve"> </w:t>
      </w:r>
      <w:r w:rsidRPr="00A070B8">
        <w:rPr>
          <w:b/>
          <w:bCs/>
        </w:rPr>
        <w:t>Coppa, Julio Garay</w:t>
      </w:r>
    </w:p>
    <w:p w14:paraId="3AFE53F3" w14:textId="77777777" w:rsidR="00C3360F" w:rsidRDefault="00C3360F">
      <w:pPr>
        <w:rPr>
          <w:rFonts w:ascii="Arial" w:eastAsia="Arial" w:hAnsi="Arial" w:cs="Arial"/>
          <w:b/>
        </w:rPr>
      </w:pPr>
    </w:p>
    <w:p w14:paraId="49E765B9" w14:textId="77777777" w:rsidR="00C3360F" w:rsidRDefault="009E32D8">
      <w:pPr>
        <w:rPr>
          <w:rFonts w:ascii="Arial" w:eastAsia="Arial" w:hAnsi="Arial" w:cs="Arial"/>
          <w:b/>
        </w:rPr>
      </w:pPr>
      <w:r>
        <w:rPr>
          <w:rFonts w:ascii="Arial" w:eastAsia="Arial" w:hAnsi="Arial" w:cs="Arial"/>
          <w:b/>
        </w:rPr>
        <w:t>Total Membership: 20 (quorum= 11)</w:t>
      </w:r>
    </w:p>
    <w:p w14:paraId="4D3638E2" w14:textId="4D9935EE" w:rsidR="00A070B8" w:rsidRDefault="009E32D8" w:rsidP="00A070B8">
      <w:pPr>
        <w:spacing w:after="160" w:line="256" w:lineRule="auto"/>
        <w:ind w:left="720"/>
        <w:jc w:val="center"/>
        <w:rPr>
          <w:rFonts w:ascii="Arial" w:eastAsia="Arial" w:hAnsi="Arial" w:cs="Arial"/>
        </w:rPr>
      </w:pPr>
      <w:r>
        <w:rPr>
          <w:rFonts w:ascii="Arial" w:eastAsia="Arial" w:hAnsi="Arial" w:cs="Arial"/>
          <w:b/>
        </w:rPr>
        <w:t>Agenda</w:t>
      </w:r>
    </w:p>
    <w:p w14:paraId="606AEF9E" w14:textId="77777777" w:rsidR="00A070B8" w:rsidRPr="00EF654F" w:rsidRDefault="00A070B8" w:rsidP="00A070B8">
      <w:pPr>
        <w:pStyle w:val="ListParagraph"/>
        <w:numPr>
          <w:ilvl w:val="0"/>
          <w:numId w:val="4"/>
        </w:numPr>
      </w:pPr>
      <w:r>
        <w:t>Call to Order</w:t>
      </w:r>
    </w:p>
    <w:p w14:paraId="01776A6D" w14:textId="77777777" w:rsidR="00A070B8" w:rsidRDefault="00A070B8" w:rsidP="00A070B8">
      <w:pPr>
        <w:pStyle w:val="ListParagraph"/>
        <w:numPr>
          <w:ilvl w:val="0"/>
          <w:numId w:val="4"/>
        </w:numPr>
      </w:pPr>
      <w:r>
        <w:t>Approval of the Minutes</w:t>
      </w:r>
    </w:p>
    <w:p w14:paraId="5D3A8BE5" w14:textId="77777777" w:rsidR="00A070B8" w:rsidRDefault="00A070B8" w:rsidP="00A070B8">
      <w:pPr>
        <w:pStyle w:val="ListParagraph"/>
        <w:numPr>
          <w:ilvl w:val="0"/>
          <w:numId w:val="4"/>
        </w:numPr>
      </w:pPr>
      <w:r>
        <w:t>Student Evaluation Survey/Annual Faculty and Staff Survey (Chris Efthimiou)</w:t>
      </w:r>
    </w:p>
    <w:p w14:paraId="2A15C828" w14:textId="77777777" w:rsidR="00A070B8" w:rsidRDefault="00A070B8" w:rsidP="00A070B8">
      <w:pPr>
        <w:pStyle w:val="ListParagraph"/>
        <w:numPr>
          <w:ilvl w:val="0"/>
          <w:numId w:val="4"/>
        </w:numPr>
      </w:pPr>
      <w:r>
        <w:t>Faculty Day 2023 (updates)</w:t>
      </w:r>
    </w:p>
    <w:p w14:paraId="20AC5E0E" w14:textId="77777777" w:rsidR="00A070B8" w:rsidRDefault="00A070B8" w:rsidP="00A070B8">
      <w:pPr>
        <w:pStyle w:val="ListParagraph"/>
        <w:numPr>
          <w:ilvl w:val="0"/>
          <w:numId w:val="4"/>
        </w:numPr>
      </w:pPr>
      <w:r>
        <w:t>Website Bios (Raquel Otheguy)</w:t>
      </w:r>
    </w:p>
    <w:p w14:paraId="0FA1096B" w14:textId="77777777" w:rsidR="00A070B8" w:rsidRDefault="00A070B8" w:rsidP="00A070B8">
      <w:pPr>
        <w:pStyle w:val="ListParagraph"/>
        <w:numPr>
          <w:ilvl w:val="0"/>
          <w:numId w:val="4"/>
        </w:numPr>
      </w:pPr>
      <w:r>
        <w:t>AI (like ChatGPT) usage by students (Joël Magloire)</w:t>
      </w:r>
    </w:p>
    <w:p w14:paraId="2FF3088B" w14:textId="77777777" w:rsidR="00A070B8" w:rsidRDefault="00A070B8" w:rsidP="00A070B8">
      <w:pPr>
        <w:pStyle w:val="ListParagraph"/>
        <w:numPr>
          <w:ilvl w:val="0"/>
          <w:numId w:val="4"/>
        </w:numPr>
      </w:pPr>
      <w:r>
        <w:t>CTLT meeting</w:t>
      </w:r>
    </w:p>
    <w:p w14:paraId="199B7897" w14:textId="77777777" w:rsidR="00A070B8" w:rsidRDefault="00A070B8" w:rsidP="00A070B8">
      <w:pPr>
        <w:pStyle w:val="ListParagraph"/>
        <w:numPr>
          <w:ilvl w:val="0"/>
          <w:numId w:val="4"/>
        </w:numPr>
      </w:pPr>
      <w:r>
        <w:t>Department Announcements</w:t>
      </w:r>
    </w:p>
    <w:p w14:paraId="7C6E0641" w14:textId="77777777" w:rsidR="00A070B8" w:rsidRDefault="00A070B8" w:rsidP="00A070B8">
      <w:pPr>
        <w:pStyle w:val="ListParagraph"/>
        <w:numPr>
          <w:ilvl w:val="0"/>
          <w:numId w:val="4"/>
        </w:numPr>
      </w:pPr>
      <w:r>
        <w:t>New Business</w:t>
      </w:r>
    </w:p>
    <w:p w14:paraId="23F2DDCE" w14:textId="77777777" w:rsidR="00A070B8" w:rsidRDefault="00A070B8" w:rsidP="00A070B8"/>
    <w:p w14:paraId="09B6BEDC" w14:textId="2DD817CB" w:rsidR="00A070B8" w:rsidRPr="00A070B8" w:rsidRDefault="00A070B8" w:rsidP="00A070B8">
      <w:r>
        <w:t xml:space="preserve">    N</w:t>
      </w:r>
      <w:r w:rsidRPr="00937AF7">
        <w:t xml:space="preserve">ext </w:t>
      </w:r>
      <w:r>
        <w:t xml:space="preserve">CIPD Meeting Date: </w:t>
      </w:r>
      <w:r w:rsidRPr="00937AF7">
        <w:t>Tuesday</w:t>
      </w:r>
      <w:r>
        <w:t>, May 5</w:t>
      </w:r>
      <w:r w:rsidRPr="005B6922">
        <w:rPr>
          <w:vertAlign w:val="superscript"/>
        </w:rPr>
        <w:t>th</w:t>
      </w:r>
      <w:r>
        <w:t xml:space="preserve"> 2023</w:t>
      </w:r>
      <w:r w:rsidRPr="00937AF7">
        <w:t>.</w:t>
      </w:r>
    </w:p>
    <w:p w14:paraId="45864FA8" w14:textId="592E75AE" w:rsidR="00C3360F" w:rsidRDefault="00C3360F">
      <w:pPr>
        <w:spacing w:line="276" w:lineRule="auto"/>
        <w:ind w:firstLine="720"/>
        <w:rPr>
          <w:rFonts w:ascii="Arial" w:eastAsia="Arial" w:hAnsi="Arial" w:cs="Arial"/>
        </w:rPr>
      </w:pPr>
    </w:p>
    <w:p w14:paraId="4CAAB91F" w14:textId="77777777" w:rsidR="00C3360F" w:rsidRDefault="00C3360F">
      <w:pPr>
        <w:spacing w:line="276" w:lineRule="auto"/>
        <w:ind w:firstLine="720"/>
        <w:rPr>
          <w:rFonts w:ascii="Arial" w:eastAsia="Arial" w:hAnsi="Arial" w:cs="Arial"/>
        </w:rPr>
      </w:pPr>
    </w:p>
    <w:p w14:paraId="4C8CB2FA" w14:textId="2CC533F4" w:rsidR="00A070B8" w:rsidRDefault="009E32D8" w:rsidP="00A070B8">
      <w:pPr>
        <w:jc w:val="center"/>
        <w:rPr>
          <w:rFonts w:ascii="Arial" w:eastAsia="Arial" w:hAnsi="Arial" w:cs="Arial"/>
        </w:rPr>
      </w:pPr>
      <w:r>
        <w:rPr>
          <w:rFonts w:ascii="Arial" w:eastAsia="Arial" w:hAnsi="Arial" w:cs="Arial"/>
          <w:b/>
        </w:rPr>
        <w:t>Actions</w:t>
      </w:r>
    </w:p>
    <w:p w14:paraId="0AE06A13" w14:textId="77777777" w:rsidR="00A070B8" w:rsidRDefault="00A070B8" w:rsidP="00A070B8"/>
    <w:p w14:paraId="5E520456" w14:textId="57D2C9B2" w:rsidR="00A070B8" w:rsidRDefault="00A070B8" w:rsidP="00A070B8">
      <w:pPr>
        <w:pStyle w:val="ListParagraph"/>
        <w:numPr>
          <w:ilvl w:val="0"/>
          <w:numId w:val="5"/>
        </w:numPr>
      </w:pPr>
      <w:r>
        <w:t>Meeting was called to order at 3:08pm.</w:t>
      </w:r>
    </w:p>
    <w:p w14:paraId="0B7D423E" w14:textId="23F1E6BD" w:rsidR="00A070B8" w:rsidRDefault="00A070B8" w:rsidP="00A070B8">
      <w:pPr>
        <w:pStyle w:val="ListParagraph"/>
        <w:numPr>
          <w:ilvl w:val="0"/>
          <w:numId w:val="5"/>
        </w:numPr>
      </w:pPr>
      <w:r>
        <w:t>The minutes of March 14</w:t>
      </w:r>
      <w:r w:rsidRPr="00A070B8">
        <w:rPr>
          <w:vertAlign w:val="superscript"/>
        </w:rPr>
        <w:t>th</w:t>
      </w:r>
      <w:r>
        <w:t xml:space="preserve"> were approved with one abstention and two corrections.</w:t>
      </w:r>
    </w:p>
    <w:p w14:paraId="5F6306AF" w14:textId="3B5566C7" w:rsidR="00A070B8" w:rsidRDefault="00A070B8" w:rsidP="00A070B8">
      <w:pPr>
        <w:pStyle w:val="ListParagraph"/>
        <w:numPr>
          <w:ilvl w:val="0"/>
          <w:numId w:val="5"/>
        </w:numPr>
      </w:pPr>
      <w:r>
        <w:t>C. Efthimiou explained that the Student Evaluation Survey will be accessible the week of April 17</w:t>
      </w:r>
      <w:r w:rsidRPr="00937AF7">
        <w:rPr>
          <w:vertAlign w:val="superscript"/>
        </w:rPr>
        <w:t>th</w:t>
      </w:r>
      <w:r>
        <w:t>. The students could log in the survey using their BRONCO ID. When asked by J. Jimenez Polanco about students using their CUNY ID instead</w:t>
      </w:r>
      <w:r w:rsidR="005D3E75">
        <w:t>,</w:t>
      </w:r>
      <w:r w:rsidR="0010492D">
        <w:t xml:space="preserve"> as per her experience</w:t>
      </w:r>
      <w:r w:rsidR="005D3E75">
        <w:t>,</w:t>
      </w:r>
      <w:r w:rsidR="0010492D">
        <w:t xml:space="preserve"> students don’t like to access their BCC emails</w:t>
      </w:r>
      <w:r>
        <w:t>, he explained that this is not possible due to the survey’s design that links it to the BCC email. The COACH survey will close on April 7</w:t>
      </w:r>
      <w:r w:rsidRPr="00937AF7">
        <w:rPr>
          <w:vertAlign w:val="superscript"/>
        </w:rPr>
        <w:t>th</w:t>
      </w:r>
      <w:r>
        <w:t>. The Adjunct Survey will be accessible the week of April 17</w:t>
      </w:r>
      <w:r w:rsidRPr="00937AF7">
        <w:rPr>
          <w:vertAlign w:val="superscript"/>
        </w:rPr>
        <w:t>th</w:t>
      </w:r>
      <w:r>
        <w:t xml:space="preserve">. The Annual Faculty and Staff Survey will be available after April 17th. He asked whether we should delete question no. 9. “Services for students” and leave question no. 7 </w:t>
      </w:r>
      <w:r w:rsidR="005D3E75">
        <w:t>asks “Support Services/Faculty and Staff” as they seem to overlap</w:t>
      </w:r>
      <w:r>
        <w:t xml:space="preserve">. There was a “Yes” or “No” vote to leave or keep </w:t>
      </w:r>
      <w:r w:rsidR="00591FF3">
        <w:t xml:space="preserve">one or </w:t>
      </w:r>
      <w:r>
        <w:t>both questions. 8 voted “Yes” and 3 voted “No”.</w:t>
      </w:r>
    </w:p>
    <w:p w14:paraId="75045052" w14:textId="448B2FC8" w:rsidR="00A070B8" w:rsidRDefault="00A070B8" w:rsidP="00A070B8">
      <w:pPr>
        <w:pStyle w:val="ListParagraph"/>
        <w:numPr>
          <w:ilvl w:val="0"/>
          <w:numId w:val="5"/>
        </w:numPr>
      </w:pPr>
      <w:r>
        <w:t>V. Rodriguez informed that she approached Dean Montenegro for financ</w:t>
      </w:r>
      <w:r w:rsidR="00591FF3">
        <w:t>ial support to Faculty Day</w:t>
      </w:r>
      <w:r w:rsidR="005D3E75">
        <w:t>,</w:t>
      </w:r>
      <w:r>
        <w:t xml:space="preserve"> and he approve</w:t>
      </w:r>
      <w:r w:rsidR="00591FF3">
        <w:t>d</w:t>
      </w:r>
      <w:r>
        <w:t xml:space="preserve"> to cover up the expenses. She is concerned about </w:t>
      </w:r>
      <w:r w:rsidR="005D3E75">
        <w:t xml:space="preserve">food waste after the event and explained that we need to look for a means to give out to the poor the food </w:t>
      </w:r>
      <w:r w:rsidR="00591FF3">
        <w:t>not consumed during the event</w:t>
      </w:r>
      <w:r>
        <w:t xml:space="preserve">. J. Ziegler informed </w:t>
      </w:r>
      <w:r w:rsidR="005D3E75">
        <w:t xml:space="preserve">us </w:t>
      </w:r>
      <w:r>
        <w:t>that the Faculty Day will be Hyflex and that there are 25 presenters and 5 moderators. V. Rodriguez said that based on previous events</w:t>
      </w:r>
      <w:r w:rsidR="005D3E75">
        <w:t>,</w:t>
      </w:r>
      <w:r>
        <w:t xml:space="preserve"> such as the </w:t>
      </w:r>
      <w:r w:rsidR="00591FF3">
        <w:t>w</w:t>
      </w:r>
      <w:r>
        <w:t xml:space="preserve">inter conference, we might need to order food for a maximum of 50 people (light breakfast and lunch). J. Ziegler presented a </w:t>
      </w:r>
      <w:r>
        <w:lastRenderedPageBreak/>
        <w:t>program</w:t>
      </w:r>
      <w:r w:rsidR="005D3E75">
        <w:t>,</w:t>
      </w:r>
      <w:r>
        <w:t xml:space="preserve"> including a play directed by Professor Webb that would be performed at 12:00 noon and another without the play for the CIPD to choose and adjust the schedule if necessary. Modifications were made to allow time for participants to grab their lunch and attend the play.</w:t>
      </w:r>
    </w:p>
    <w:p w14:paraId="418A5772" w14:textId="39C05A11" w:rsidR="00A070B8" w:rsidRDefault="00A070B8" w:rsidP="00A070B8">
      <w:pPr>
        <w:pStyle w:val="ListParagraph"/>
        <w:numPr>
          <w:ilvl w:val="0"/>
          <w:numId w:val="5"/>
        </w:numPr>
      </w:pPr>
      <w:r>
        <w:t>R. Otheguy explained that although the History Department has faculty bio</w:t>
      </w:r>
      <w:r w:rsidR="00FF02BF">
        <w:t xml:space="preserve">s </w:t>
      </w:r>
      <w:r>
        <w:t>on the BCC Website, many departments do not have faculty bios. K. Acevedo Coppa and R. Diotti indicated that it depends on the department, as every department has its own management for the page. J. Jimenez Polanco explained that it would be better if every faculty could have access to the page and include their information</w:t>
      </w:r>
      <w:r w:rsidR="005D3E75">
        <w:t>,</w:t>
      </w:r>
      <w:r>
        <w:t xml:space="preserve"> as it</w:t>
      </w:r>
      <w:r w:rsidR="00FF02BF">
        <w:t xml:space="preserve"> is the case in </w:t>
      </w:r>
      <w:r>
        <w:t>CUNY First</w:t>
      </w:r>
      <w:r w:rsidR="00FF02BF">
        <w:t xml:space="preserve">. She added that </w:t>
      </w:r>
      <w:r>
        <w:t>this is a technical issue that needs to be addressed to Mark Lennerton at CTLT. C.R. Andre</w:t>
      </w:r>
      <w:r w:rsidR="00FF02BF">
        <w:t>w</w:t>
      </w:r>
      <w:r>
        <w:t xml:space="preserve">s said that perhaps the IT office may have a response to this. V. Rodriguez said it should work as Blackboard </w:t>
      </w:r>
      <w:r w:rsidR="005D3E75">
        <w:t>which</w:t>
      </w:r>
      <w:r>
        <w:t xml:space="preserve"> allows instructors to insert their bios with pictures and modify it whenever they want. V. Rodriguez said </w:t>
      </w:r>
      <w:r w:rsidR="005D3E75">
        <w:t>she would approach M. Lennerton to inquire</w:t>
      </w:r>
      <w:r>
        <w:t xml:space="preserve"> about the college website and the possibility of making it accessible to faculty to insert their information.</w:t>
      </w:r>
    </w:p>
    <w:p w14:paraId="73497B6A" w14:textId="194EF02C" w:rsidR="00A070B8" w:rsidRDefault="00A070B8" w:rsidP="00A070B8">
      <w:pPr>
        <w:pStyle w:val="ListParagraph"/>
        <w:numPr>
          <w:ilvl w:val="0"/>
          <w:numId w:val="5"/>
        </w:numPr>
      </w:pPr>
      <w:r>
        <w:t>J.  Magloire indicated that students are using artificial intelligence (AI)</w:t>
      </w:r>
      <w:r w:rsidR="005D3E75">
        <w:t>,</w:t>
      </w:r>
      <w:r>
        <w:t xml:space="preserve"> such as ChatGPT to create papers that are not their own. C.R. Andre</w:t>
      </w:r>
      <w:r w:rsidR="00FF02BF">
        <w:t>w</w:t>
      </w:r>
      <w:r>
        <w:t>s explained that this technology has been created for this current generation of students who</w:t>
      </w:r>
      <w:r w:rsidR="005D3E75">
        <w:t>,</w:t>
      </w:r>
      <w:r>
        <w:t xml:space="preserve"> in</w:t>
      </w:r>
      <w:r w:rsidR="00FF02BF">
        <w:t xml:space="preserve"> turn</w:t>
      </w:r>
      <w:r w:rsidR="005D3E75">
        <w:t>,</w:t>
      </w:r>
      <w:r>
        <w:t xml:space="preserve"> are losing </w:t>
      </w:r>
      <w:r w:rsidR="005D3E75">
        <w:t xml:space="preserve">their </w:t>
      </w:r>
      <w:r>
        <w:t xml:space="preserve">imagination and </w:t>
      </w:r>
      <w:r w:rsidR="005D3E75">
        <w:t>capacity to</w:t>
      </w:r>
      <w:r>
        <w:t xml:space="preserve"> research and use their creativity. F. Blanchard expressed that AI has been discussed in his department as </w:t>
      </w:r>
      <w:r w:rsidR="005D3E75">
        <w:t>it</w:t>
      </w:r>
      <w:r>
        <w:t xml:space="preserve"> </w:t>
      </w:r>
      <w:r w:rsidR="005D3E75">
        <w:t>affects</w:t>
      </w:r>
      <w:r>
        <w:t xml:space="preserve"> the </w:t>
      </w:r>
      <w:r w:rsidR="005D3E75">
        <w:t>student’s</w:t>
      </w:r>
      <w:r>
        <w:t xml:space="preserve"> </w:t>
      </w:r>
      <w:r w:rsidR="005D3E75">
        <w:t>learning capacity</w:t>
      </w:r>
      <w:r>
        <w:t xml:space="preserve">. C.R. Andreus said that this issue is being discussed by the Office of Academic Affair. J. Ofoju-Mensah said that some students use AI as a learning and cheating tool. V. Rodriguez said she </w:t>
      </w:r>
      <w:r w:rsidR="005D3E75">
        <w:t>would</w:t>
      </w:r>
      <w:r>
        <w:t xml:space="preserve"> contact Jacob Adler and Mark Lennerton to discuss this issue.</w:t>
      </w:r>
    </w:p>
    <w:p w14:paraId="7CA5367A" w14:textId="77777777" w:rsidR="006C67E6" w:rsidRDefault="00A070B8" w:rsidP="006C67E6">
      <w:pPr>
        <w:pStyle w:val="ListParagraph"/>
        <w:numPr>
          <w:ilvl w:val="0"/>
          <w:numId w:val="5"/>
        </w:numPr>
      </w:pPr>
      <w:r>
        <w:t xml:space="preserve">The CTLT is discussing </w:t>
      </w:r>
      <w:r w:rsidRPr="001F2B4C">
        <w:t>the standards for online programs.</w:t>
      </w:r>
    </w:p>
    <w:p w14:paraId="46AD308F" w14:textId="18A93570" w:rsidR="00A070B8" w:rsidRPr="006C67E6" w:rsidRDefault="00A070B8" w:rsidP="006C67E6">
      <w:pPr>
        <w:numPr>
          <w:ilvl w:val="0"/>
          <w:numId w:val="7"/>
        </w:numPr>
        <w:spacing w:beforeAutospacing="1" w:afterAutospacing="1"/>
        <w:rPr>
          <w:rFonts w:eastAsia="Times New Roman"/>
          <w:color w:val="000000"/>
          <w:sz w:val="24"/>
          <w:szCs w:val="24"/>
        </w:rPr>
      </w:pPr>
      <w:r>
        <w:t>C. R. Andre</w:t>
      </w:r>
      <w:r w:rsidR="00FF02BF">
        <w:t>w</w:t>
      </w:r>
      <w:r>
        <w:t>s informed that the Library Association of the City University of New York (LACUNY,) of which Nelson Santana is one of the co-chairs, will be holding a conference this Spring. LACUNY conference is open to all faculty members.</w:t>
      </w:r>
      <w:r w:rsidR="006C67E6">
        <w:t xml:space="preserve"> </w:t>
      </w:r>
      <w:r w:rsidR="006C67E6" w:rsidRPr="006C67E6">
        <w:rPr>
          <w:rStyle w:val="xcontentpasted2"/>
          <w:color w:val="000000"/>
          <w:bdr w:val="none" w:sz="0" w:space="0" w:color="auto" w:frame="1"/>
          <w:shd w:val="clear" w:color="auto" w:fill="FFFFFF"/>
        </w:rPr>
        <w:t>Registration is open for the LACUNY Institute. People can register at: </w:t>
      </w:r>
      <w:hyperlink r:id="rId8" w:tgtFrame="_blank" w:tooltip="Original URL: https://www.lacuny.org/event-5147611. Click or tap if you trust this link." w:history="1">
        <w:r w:rsidR="006C67E6" w:rsidRPr="006C67E6">
          <w:rPr>
            <w:rStyle w:val="Hyperlink"/>
            <w:bdr w:val="none" w:sz="0" w:space="0" w:color="auto" w:frame="1"/>
          </w:rPr>
          <w:t>https://www.lacuny.org/event-5147611</w:t>
        </w:r>
      </w:hyperlink>
      <w:r w:rsidR="006C67E6">
        <w:rPr>
          <w:color w:val="000000"/>
          <w:bdr w:val="none" w:sz="0" w:space="0" w:color="auto" w:frame="1"/>
        </w:rPr>
        <w:t>. LACUNY 2023 conference is entitled, “The Evolving Library through Professional Development”.  He also informed</w:t>
      </w:r>
      <w:r w:rsidR="005D3E75">
        <w:rPr>
          <w:color w:val="000000"/>
          <w:bdr w:val="none" w:sz="0" w:space="0" w:color="auto" w:frame="1"/>
        </w:rPr>
        <w:t xml:space="preserve"> us </w:t>
      </w:r>
      <w:r w:rsidR="006C67E6">
        <w:rPr>
          <w:color w:val="000000"/>
          <w:bdr w:val="none" w:sz="0" w:space="0" w:color="auto" w:frame="1"/>
        </w:rPr>
        <w:t xml:space="preserve">that </w:t>
      </w:r>
      <w:r w:rsidR="006C67E6" w:rsidRPr="006C67E6">
        <w:rPr>
          <w:rFonts w:eastAsia="Times New Roman"/>
          <w:color w:val="000000"/>
          <w:sz w:val="24"/>
          <w:szCs w:val="24"/>
          <w:bdr w:val="none" w:sz="0" w:space="0" w:color="auto" w:frame="1"/>
        </w:rPr>
        <w:t>Nelson Santana is accepting requests for book purchases by the library.</w:t>
      </w:r>
      <w:r w:rsidR="006C67E6">
        <w:rPr>
          <w:rFonts w:eastAsia="Times New Roman"/>
          <w:color w:val="000000"/>
          <w:sz w:val="24"/>
          <w:szCs w:val="24"/>
        </w:rPr>
        <w:t xml:space="preserve"> </w:t>
      </w:r>
      <w:r>
        <w:t xml:space="preserve"> J. Magloire informed </w:t>
      </w:r>
      <w:r w:rsidR="005D3E75">
        <w:t xml:space="preserve">us </w:t>
      </w:r>
      <w:r>
        <w:t>about the theater workshop, “Call me Big Fish” to be held on May 4</w:t>
      </w:r>
      <w:r w:rsidRPr="006C67E6">
        <w:rPr>
          <w:vertAlign w:val="superscript"/>
        </w:rPr>
        <w:t>th</w:t>
      </w:r>
      <w:r>
        <w:t xml:space="preserve"> at 12:00pm and 7:00pm. K. Acevedo Coppa informed that there will be held </w:t>
      </w:r>
      <w:r w:rsidR="00FF02BF">
        <w:t xml:space="preserve">a </w:t>
      </w:r>
      <w:r>
        <w:t>BCC students’ poster</w:t>
      </w:r>
      <w:r w:rsidR="006C67E6">
        <w:t>s</w:t>
      </w:r>
      <w:r>
        <w:t xml:space="preserve"> presentation outside of Colston on April 20</w:t>
      </w:r>
      <w:r w:rsidRPr="006C67E6">
        <w:rPr>
          <w:vertAlign w:val="superscript"/>
        </w:rPr>
        <w:t>th.</w:t>
      </w:r>
      <w:r>
        <w:t xml:space="preserve"> J. Ofoju-Mensah informed that on April 17-21</w:t>
      </w:r>
      <w:r w:rsidRPr="006C67E6">
        <w:rPr>
          <w:vertAlign w:val="superscript"/>
        </w:rPr>
        <w:t>st</w:t>
      </w:r>
      <w:r>
        <w:t xml:space="preserve"> the Student Government will hold the “Spirit Week” with table games and outside sports.  </w:t>
      </w:r>
    </w:p>
    <w:p w14:paraId="16E3EE1B" w14:textId="294F4461" w:rsidR="00FF02BF" w:rsidRDefault="00FF02BF" w:rsidP="00A070B8">
      <w:pPr>
        <w:pStyle w:val="ListParagraph"/>
        <w:numPr>
          <w:ilvl w:val="0"/>
          <w:numId w:val="5"/>
        </w:numPr>
      </w:pPr>
      <w:r>
        <w:t xml:space="preserve">There </w:t>
      </w:r>
      <w:r w:rsidR="006C67E6">
        <w:t>was</w:t>
      </w:r>
      <w:r>
        <w:t xml:space="preserve"> </w:t>
      </w:r>
      <w:r w:rsidR="005D3E75">
        <w:t>no</w:t>
      </w:r>
      <w:r>
        <w:t xml:space="preserve"> new business.</w:t>
      </w:r>
    </w:p>
    <w:p w14:paraId="7D2CAEB8" w14:textId="77777777" w:rsidR="00A070B8" w:rsidRDefault="00A070B8" w:rsidP="00A070B8">
      <w:pPr>
        <w:pStyle w:val="ListParagraph"/>
      </w:pPr>
    </w:p>
    <w:p w14:paraId="3637C1B4" w14:textId="32A1DBB0" w:rsidR="00A070B8" w:rsidRPr="001F2B4C" w:rsidRDefault="00A070B8" w:rsidP="00A070B8">
      <w:pPr>
        <w:pStyle w:val="ListParagraph"/>
      </w:pPr>
      <w:r>
        <w:t>Meeting adjourned at 5:00pm.</w:t>
      </w:r>
    </w:p>
    <w:p w14:paraId="0B0672C9" w14:textId="555F6974" w:rsidR="00C3360F" w:rsidRDefault="009E32D8" w:rsidP="006C67E6">
      <w:pPr>
        <w:rPr>
          <w:rFonts w:ascii="Arial" w:eastAsia="Arial" w:hAnsi="Arial" w:cs="Arial"/>
        </w:rPr>
      </w:pPr>
      <w:r>
        <w:rPr>
          <w:rFonts w:ascii="Arimo" w:eastAsia="Arimo" w:hAnsi="Arimo" w:cs="Arimo"/>
        </w:rPr>
        <w:t xml:space="preserve">      </w:t>
      </w:r>
    </w:p>
    <w:p w14:paraId="116E30BC" w14:textId="15EC1329" w:rsidR="00C3360F" w:rsidRDefault="009E32D8">
      <w:pPr>
        <w:rPr>
          <w:rFonts w:ascii="Arial" w:eastAsia="Arial" w:hAnsi="Arial" w:cs="Arial"/>
        </w:rPr>
      </w:pPr>
      <w:r>
        <w:rPr>
          <w:rFonts w:ascii="Arial" w:eastAsia="Arial" w:hAnsi="Arial" w:cs="Arial"/>
        </w:rPr>
        <w:t>Respectfully submitted,</w:t>
      </w:r>
    </w:p>
    <w:p w14:paraId="1CA7DB2C" w14:textId="6E8FE133" w:rsidR="00A070B8" w:rsidRDefault="00A070B8">
      <w:pPr>
        <w:rPr>
          <w:rFonts w:ascii="Arial" w:eastAsia="Arial" w:hAnsi="Arial" w:cs="Arial"/>
        </w:rPr>
      </w:pPr>
    </w:p>
    <w:p w14:paraId="20BF66E7" w14:textId="69DB6BAE" w:rsidR="00A070B8" w:rsidRDefault="00A070B8">
      <w:pPr>
        <w:rPr>
          <w:rFonts w:ascii="Arial" w:eastAsia="Arial" w:hAnsi="Arial" w:cs="Arial"/>
        </w:rPr>
      </w:pPr>
    </w:p>
    <w:p w14:paraId="21BEE228" w14:textId="602CC4E0" w:rsidR="00A070B8" w:rsidRDefault="00FB04BC">
      <w:pPr>
        <w:rPr>
          <w:rFonts w:ascii="Arial" w:eastAsia="Arial" w:hAnsi="Arial" w:cs="Arial"/>
        </w:rPr>
      </w:pPr>
      <w:r>
        <w:rPr>
          <w:noProof/>
        </w:rPr>
        <w:drawing>
          <wp:inline distT="0" distB="0" distL="0" distR="0" wp14:anchorId="7AF0F583" wp14:editId="0907AD83">
            <wp:extent cx="1266825" cy="962025"/>
            <wp:effectExtent l="0" t="0" r="0" b="0"/>
            <wp:docPr id="1073741825" name="officeArt object"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picture containing icon&#10;&#10;Description automatically generated"/>
                    <pic:cNvPicPr>
                      <a:picLocks noChangeAspect="1"/>
                    </pic:cNvPicPr>
                  </pic:nvPicPr>
                  <pic:blipFill>
                    <a:blip r:embed="rId9"/>
                    <a:stretch>
                      <a:fillRect/>
                    </a:stretch>
                  </pic:blipFill>
                  <pic:spPr>
                    <a:xfrm>
                      <a:off x="0" y="0"/>
                      <a:ext cx="1266825" cy="962025"/>
                    </a:xfrm>
                    <a:prstGeom prst="rect">
                      <a:avLst/>
                    </a:prstGeom>
                    <a:ln w="12700" cap="flat">
                      <a:noFill/>
                      <a:miter lim="400000"/>
                    </a:ln>
                    <a:effectLst/>
                  </pic:spPr>
                </pic:pic>
              </a:graphicData>
            </a:graphic>
          </wp:inline>
        </w:drawing>
      </w:r>
    </w:p>
    <w:p w14:paraId="30899C25" w14:textId="2A37F7F5" w:rsidR="00FB04BC" w:rsidRDefault="00FB04BC">
      <w:pPr>
        <w:rPr>
          <w:rFonts w:ascii="Arial" w:eastAsia="Arial" w:hAnsi="Arial" w:cs="Arial"/>
        </w:rPr>
      </w:pPr>
    </w:p>
    <w:p w14:paraId="5C66B673" w14:textId="0D62B102" w:rsidR="00C3360F" w:rsidRDefault="00FB04BC">
      <w:pPr>
        <w:rPr>
          <w:rFonts w:ascii="Arial" w:eastAsia="Arial" w:hAnsi="Arial" w:cs="Arial"/>
        </w:rPr>
      </w:pPr>
      <w:r>
        <w:rPr>
          <w:rFonts w:ascii="Arial" w:eastAsia="Arial" w:hAnsi="Arial" w:cs="Arial"/>
        </w:rPr>
        <w:t>Jacqueline Jiménez Polanc</w:t>
      </w:r>
      <w:r w:rsidR="006C67E6">
        <w:rPr>
          <w:rFonts w:ascii="Arial" w:eastAsia="Arial" w:hAnsi="Arial" w:cs="Arial"/>
        </w:rPr>
        <w:t>o</w:t>
      </w:r>
    </w:p>
    <w:sectPr w:rsidR="00C3360F">
      <w:headerReference w:type="default" r:id="rId10"/>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3EDD" w14:textId="77777777" w:rsidR="00B15214" w:rsidRDefault="00B15214">
      <w:r>
        <w:separator/>
      </w:r>
    </w:p>
  </w:endnote>
  <w:endnote w:type="continuationSeparator" w:id="0">
    <w:p w14:paraId="5F6A9C50" w14:textId="77777777" w:rsidR="00B15214" w:rsidRDefault="00B1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7984" w14:textId="77777777" w:rsidR="00C3360F" w:rsidRDefault="00C3360F">
    <w:pPr>
      <w:pBdr>
        <w:top w:val="nil"/>
        <w:left w:val="nil"/>
        <w:bottom w:val="nil"/>
        <w:right w:val="nil"/>
        <w:between w:val="nil"/>
      </w:pBdr>
      <w:tabs>
        <w:tab w:val="center" w:pos="4680"/>
        <w:tab w:val="right" w:pos="9360"/>
      </w:tabs>
      <w:rPr>
        <w:color w:val="000000"/>
      </w:rPr>
    </w:pPr>
  </w:p>
  <w:p w14:paraId="7FCEA0C1" w14:textId="77777777" w:rsidR="00C3360F" w:rsidRDefault="00C3360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CCC8" w14:textId="77777777" w:rsidR="00B15214" w:rsidRDefault="00B15214">
      <w:r>
        <w:separator/>
      </w:r>
    </w:p>
  </w:footnote>
  <w:footnote w:type="continuationSeparator" w:id="0">
    <w:p w14:paraId="28554CA6" w14:textId="77777777" w:rsidR="00B15214" w:rsidRDefault="00B1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2E88" w14:textId="77777777" w:rsidR="00C3360F" w:rsidRDefault="009E32D8">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3EFE5067" wp14:editId="3D5F658C">
          <wp:extent cx="871855" cy="26797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855" cy="2679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0671"/>
    <w:multiLevelType w:val="multilevel"/>
    <w:tmpl w:val="88602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F0734E"/>
    <w:multiLevelType w:val="multilevel"/>
    <w:tmpl w:val="815633E4"/>
    <w:lvl w:ilvl="0">
      <w:start w:val="1"/>
      <w:numFmt w:val="bullet"/>
      <w:lvlText w:val="●"/>
      <w:lvlJc w:val="left"/>
      <w:pPr>
        <w:ind w:left="1440" w:hanging="360"/>
      </w:pPr>
      <w:rPr>
        <w:rFonts w:ascii="Arial" w:eastAsia="Arial" w:hAnsi="Arial" w:cs="Arial"/>
        <w:color w:val="212121"/>
        <w:sz w:val="23"/>
        <w:szCs w:val="23"/>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295535"/>
    <w:multiLevelType w:val="hybridMultilevel"/>
    <w:tmpl w:val="ECD8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B4D1A"/>
    <w:multiLevelType w:val="multilevel"/>
    <w:tmpl w:val="6AB28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D777DF"/>
    <w:multiLevelType w:val="multilevel"/>
    <w:tmpl w:val="E3F6D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10AF5"/>
    <w:multiLevelType w:val="multilevel"/>
    <w:tmpl w:val="FCEC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F25173"/>
    <w:multiLevelType w:val="hybridMultilevel"/>
    <w:tmpl w:val="0DFE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462410">
    <w:abstractNumId w:val="1"/>
  </w:num>
  <w:num w:numId="2" w16cid:durableId="807207026">
    <w:abstractNumId w:val="0"/>
  </w:num>
  <w:num w:numId="3" w16cid:durableId="603613654">
    <w:abstractNumId w:val="3"/>
  </w:num>
  <w:num w:numId="4" w16cid:durableId="1520777830">
    <w:abstractNumId w:val="6"/>
  </w:num>
  <w:num w:numId="5" w16cid:durableId="1437597947">
    <w:abstractNumId w:val="2"/>
  </w:num>
  <w:num w:numId="6" w16cid:durableId="2061898757">
    <w:abstractNumId w:val="5"/>
  </w:num>
  <w:num w:numId="7" w16cid:durableId="304628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0F"/>
    <w:rsid w:val="0010492D"/>
    <w:rsid w:val="0032729D"/>
    <w:rsid w:val="004F1004"/>
    <w:rsid w:val="00591FF3"/>
    <w:rsid w:val="005D3E75"/>
    <w:rsid w:val="005D76D4"/>
    <w:rsid w:val="006C67E6"/>
    <w:rsid w:val="009E32D8"/>
    <w:rsid w:val="00A070B8"/>
    <w:rsid w:val="00B15214"/>
    <w:rsid w:val="00B32201"/>
    <w:rsid w:val="00C3360F"/>
    <w:rsid w:val="00FB04BC"/>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EF0C"/>
  <w15:docId w15:val="{62852512-9CDB-4049-AECC-1C5259FC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01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259B6"/>
    <w:rPr>
      <w:color w:val="0563C1" w:themeColor="hyperlink"/>
      <w:u w:val="single"/>
    </w:rPr>
  </w:style>
  <w:style w:type="character" w:styleId="UnresolvedMention">
    <w:name w:val="Unresolved Mention"/>
    <w:basedOn w:val="DefaultParagraphFont"/>
    <w:uiPriority w:val="99"/>
    <w:semiHidden/>
    <w:unhideWhenUsed/>
    <w:rsid w:val="000259B6"/>
    <w:rPr>
      <w:color w:val="605E5C"/>
      <w:shd w:val="clear" w:color="auto" w:fill="E1DFDD"/>
    </w:rPr>
  </w:style>
  <w:style w:type="character" w:customStyle="1" w:styleId="xcontentpasted2">
    <w:name w:val="x_contentpasted2"/>
    <w:basedOn w:val="DefaultParagraphFont"/>
    <w:rsid w:val="006C67E6"/>
  </w:style>
  <w:style w:type="paragraph" w:styleId="NormalWeb">
    <w:name w:val="Normal (Web)"/>
    <w:basedOn w:val="Normal"/>
    <w:uiPriority w:val="99"/>
    <w:semiHidden/>
    <w:unhideWhenUsed/>
    <w:rsid w:val="006C67E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C6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4177">
      <w:bodyDiv w:val="1"/>
      <w:marLeft w:val="0"/>
      <w:marRight w:val="0"/>
      <w:marTop w:val="0"/>
      <w:marBottom w:val="0"/>
      <w:divBdr>
        <w:top w:val="none" w:sz="0" w:space="0" w:color="auto"/>
        <w:left w:val="none" w:sz="0" w:space="0" w:color="auto"/>
        <w:bottom w:val="none" w:sz="0" w:space="0" w:color="auto"/>
        <w:right w:val="none" w:sz="0" w:space="0" w:color="auto"/>
      </w:divBdr>
      <w:divsChild>
        <w:div w:id="65301726">
          <w:marLeft w:val="0"/>
          <w:marRight w:val="0"/>
          <w:marTop w:val="0"/>
          <w:marBottom w:val="0"/>
          <w:divBdr>
            <w:top w:val="none" w:sz="0" w:space="0" w:color="auto"/>
            <w:left w:val="none" w:sz="0" w:space="0" w:color="auto"/>
            <w:bottom w:val="none" w:sz="0" w:space="0" w:color="auto"/>
            <w:right w:val="none" w:sz="0" w:space="0" w:color="auto"/>
          </w:divBdr>
        </w:div>
      </w:divsChild>
    </w:div>
    <w:div w:id="78454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lacuny.org%2Fevent-5147611&amp;data=05%7C01%7CJacqueline.Polanco%40bcc.cuny.edu%7C980cd7c24d0b4bf4406b08db355f79ed%7C6f60f0b35f064e099715989dba8cc7d8%7C0%7C0%7C638162456462461466%7CUnknown%7CTWFpbGZsb3d8eyJWIjoiMC4wLjAwMDAiLCJQIjoiV2luMzIiLCJBTiI6Ik1haWwiLCJXVCI6Mn0%3D%7C3000%7C%7C%7C&amp;sdata=t2vMZ2Y2uJ3HthwqtpGmiRHCClHf6owubO2T1CUrWlY%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RsPu2dmleluLV4pxUZgSdLEXiA==">AMUW2mXvBO8IqR9a70enp+r4BiWB0LIjaGAibmPG1Ef2tFMq6RvNa+pYdnGSvZ2vGbNBcPOGedangvEqu+r4UVSHetCa/WMXm8xhGmb70nfI7Q0nN2YmsXKQAiO1hHke3ubKYjT2ZS0w/018wFd2yj70YUkH/rncDSPOJlTUdzB/yHqVN4mooNQ=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eliselangan</dc:creator>
  <cp:lastModifiedBy>Katherine Acevedo Coppa</cp:lastModifiedBy>
  <cp:revision>2</cp:revision>
  <dcterms:created xsi:type="dcterms:W3CDTF">2023-09-14T14:16:00Z</dcterms:created>
  <dcterms:modified xsi:type="dcterms:W3CDTF">2023-09-14T14:16:00Z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83ea03bfa3e6923fe5618aea4512a1b03a183f66187666700079eb9bf0fc5468</vt:lpwstr>
  </property>
</Properties>
</file>